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04472" w:rsidRDefault="00C04472" w:rsidP="00C04472">
      <w:pPr>
        <w:shd w:val="clear" w:color="auto" w:fill="FFFFFF"/>
        <w:spacing w:after="252" w:line="240" w:lineRule="auto"/>
        <w:jc w:val="center"/>
        <w:outlineLvl w:val="0"/>
        <w:rPr>
          <w:rFonts w:eastAsia="Times New Roman" w:cstheme="minorHAnsi"/>
          <w:b/>
          <w:bCs/>
          <w:color w:val="1A1A1A"/>
          <w:kern w:val="36"/>
          <w:lang w:eastAsia="en-GB"/>
        </w:rPr>
      </w:pPr>
      <w:r>
        <w:rPr>
          <w:rFonts w:eastAsia="Times New Roman" w:cstheme="minorHAnsi"/>
          <w:b/>
          <w:bCs/>
          <w:color w:val="1A1A1A"/>
          <w:kern w:val="36"/>
          <w:lang w:eastAsia="en-GB"/>
        </w:rPr>
        <w:t>Record-B</w:t>
      </w:r>
      <w:r w:rsidRPr="0058254E">
        <w:rPr>
          <w:rFonts w:eastAsia="Times New Roman" w:cstheme="minorHAnsi"/>
          <w:b/>
          <w:bCs/>
          <w:color w:val="1A1A1A"/>
          <w:kern w:val="36"/>
          <w:lang w:eastAsia="en-GB"/>
        </w:rPr>
        <w:t xml:space="preserve">reaking 1962 </w:t>
      </w:r>
      <w:r w:rsidR="00F02C0B">
        <w:rPr>
          <w:rFonts w:eastAsia="Times New Roman" w:cstheme="minorHAnsi"/>
          <w:b/>
          <w:bCs/>
          <w:color w:val="1A1A1A"/>
          <w:kern w:val="36"/>
          <w:lang w:eastAsia="en-GB"/>
        </w:rPr>
        <w:t xml:space="preserve">Fitzwilliam </w:t>
      </w:r>
      <w:r>
        <w:rPr>
          <w:rFonts w:eastAsia="Times New Roman" w:cstheme="minorHAnsi"/>
          <w:b/>
          <w:bCs/>
          <w:color w:val="1A1A1A"/>
          <w:kern w:val="36"/>
          <w:lang w:eastAsia="en-GB"/>
        </w:rPr>
        <w:t>3rd Lent Crew - a composite article - Part 2</w:t>
      </w:r>
    </w:p>
    <w:p w:rsidR="00746EB8" w:rsidRPr="0058254E" w:rsidRDefault="00746EB8" w:rsidP="00746EB8">
      <w:pPr>
        <w:rPr>
          <w:rFonts w:cstheme="minorHAnsi"/>
        </w:rPr>
      </w:pPr>
      <w:r w:rsidRPr="0058254E">
        <w:rPr>
          <w:rFonts w:cstheme="minorHAnsi"/>
        </w:rPr>
        <w:t>[</w:t>
      </w:r>
      <w:r>
        <w:rPr>
          <w:rFonts w:cstheme="minorHAnsi"/>
        </w:rPr>
        <w:t>The l</w:t>
      </w:r>
      <w:r w:rsidRPr="0058254E">
        <w:rPr>
          <w:rFonts w:cstheme="minorHAnsi"/>
        </w:rPr>
        <w:t xml:space="preserve">etter finishes with an invitation to the Bumps supper - elegantly declined! - and thanks for the interest.] David Knowles </w:t>
      </w:r>
      <w:r>
        <w:rPr>
          <w:rFonts w:cstheme="minorHAnsi"/>
        </w:rPr>
        <w:t xml:space="preserve">Vice </w:t>
      </w:r>
      <w:r w:rsidRPr="0058254E">
        <w:rPr>
          <w:rFonts w:cstheme="minorHAnsi"/>
        </w:rPr>
        <w:t>Captain [Transcribed in 2020 from the handwritten draft]</w:t>
      </w:r>
    </w:p>
    <w:p w:rsidR="00C04472" w:rsidRPr="0058254E" w:rsidRDefault="00C04472" w:rsidP="00C04472">
      <w:pPr>
        <w:shd w:val="clear" w:color="auto" w:fill="FFFFFF"/>
        <w:spacing w:after="420" w:line="240" w:lineRule="auto"/>
        <w:jc w:val="both"/>
        <w:rPr>
          <w:rFonts w:eastAsia="Times New Roman" w:cstheme="minorHAnsi"/>
          <w:color w:val="1A1A1A"/>
          <w:lang w:eastAsia="en-GB"/>
        </w:rPr>
      </w:pPr>
      <w:r>
        <w:rPr>
          <w:rFonts w:eastAsia="Times New Roman" w:cstheme="minorHAnsi"/>
          <w:i/>
          <w:iCs/>
          <w:color w:val="1A1A1A"/>
          <w:lang w:eastAsia="en-GB"/>
        </w:rPr>
        <w:t>Michael Bucher continues "</w:t>
      </w:r>
      <w:r w:rsidRPr="0058254E">
        <w:rPr>
          <w:rFonts w:eastAsia="Times New Roman" w:cstheme="minorHAnsi"/>
          <w:i/>
          <w:iCs/>
          <w:color w:val="1A1A1A"/>
          <w:lang w:eastAsia="en-GB"/>
        </w:rPr>
        <w:t>The average weight of the crew was 11 stone (70 kilos). I don’t think any of us had ever seen or experienced a bumps race and we had no idea what was going on or what to expect. That year there were 5 divisions and Fitzwilliam House III was 4</w:t>
      </w:r>
      <w:r w:rsidRPr="0058254E">
        <w:rPr>
          <w:rFonts w:eastAsia="Times New Roman" w:cstheme="minorHAnsi"/>
          <w:i/>
          <w:iCs/>
          <w:color w:val="1A1A1A"/>
          <w:vertAlign w:val="superscript"/>
          <w:lang w:eastAsia="en-GB"/>
        </w:rPr>
        <w:t>th</w:t>
      </w:r>
      <w:r>
        <w:rPr>
          <w:rFonts w:eastAsia="Times New Roman" w:cstheme="minorHAnsi"/>
          <w:i/>
          <w:iCs/>
          <w:color w:val="1A1A1A"/>
          <w:lang w:eastAsia="en-GB"/>
        </w:rPr>
        <w:t xml:space="preserve"> </w:t>
      </w:r>
      <w:r w:rsidRPr="0058254E">
        <w:rPr>
          <w:rFonts w:eastAsia="Times New Roman" w:cstheme="minorHAnsi"/>
          <w:i/>
          <w:iCs/>
          <w:color w:val="1A1A1A"/>
          <w:lang w:eastAsia="en-GB"/>
        </w:rPr>
        <w:t>in the 5</w:t>
      </w:r>
      <w:r w:rsidRPr="0058254E">
        <w:rPr>
          <w:rFonts w:eastAsia="Times New Roman" w:cstheme="minorHAnsi"/>
          <w:i/>
          <w:iCs/>
          <w:color w:val="1A1A1A"/>
          <w:vertAlign w:val="superscript"/>
          <w:lang w:eastAsia="en-GB"/>
        </w:rPr>
        <w:t>th</w:t>
      </w:r>
      <w:r>
        <w:rPr>
          <w:rFonts w:eastAsia="Times New Roman" w:cstheme="minorHAnsi"/>
          <w:i/>
          <w:iCs/>
          <w:color w:val="1A1A1A"/>
          <w:lang w:eastAsia="en-GB"/>
        </w:rPr>
        <w:t xml:space="preserve"> </w:t>
      </w:r>
      <w:r w:rsidRPr="0058254E">
        <w:rPr>
          <w:rFonts w:eastAsia="Times New Roman" w:cstheme="minorHAnsi"/>
          <w:i/>
          <w:iCs/>
          <w:color w:val="1A1A1A"/>
          <w:lang w:eastAsia="en-GB"/>
        </w:rPr>
        <w:t>division. Churchill’s 1st VIII were 6 places lower down from us as it was their first year of the bumps, they went up 4 places, Churchill were just above C.U.W.B.C. who went down 4 places during the 4 days.</w:t>
      </w:r>
      <w:r>
        <w:rPr>
          <w:rFonts w:eastAsia="Times New Roman" w:cstheme="minorHAnsi"/>
          <w:i/>
          <w:iCs/>
          <w:color w:val="1A1A1A"/>
          <w:lang w:eastAsia="en-GB"/>
        </w:rPr>
        <w:t>"</w:t>
      </w:r>
    </w:p>
    <w:p w:rsidR="00C04472" w:rsidRPr="0058254E" w:rsidRDefault="00C04472" w:rsidP="00C04472">
      <w:pPr>
        <w:shd w:val="clear" w:color="auto" w:fill="FFFFFF"/>
        <w:spacing w:after="420" w:line="240" w:lineRule="auto"/>
        <w:rPr>
          <w:rFonts w:eastAsia="Times New Roman" w:cstheme="minorHAnsi"/>
          <w:color w:val="1A1A1A"/>
          <w:lang w:eastAsia="en-GB"/>
        </w:rPr>
      </w:pPr>
    </w:p>
    <w:p w:rsidR="00C04472" w:rsidRPr="0058254E" w:rsidRDefault="00C04472" w:rsidP="00C04472">
      <w:pPr>
        <w:shd w:val="clear" w:color="auto" w:fill="FFFFFF"/>
        <w:spacing w:after="420" w:line="240" w:lineRule="auto"/>
        <w:rPr>
          <w:rFonts w:eastAsia="Times New Roman" w:cstheme="minorHAnsi"/>
          <w:color w:val="1A1A1A"/>
          <w:lang w:eastAsia="en-GB"/>
        </w:rPr>
      </w:pPr>
      <w:r w:rsidRPr="0058254E">
        <w:rPr>
          <w:rFonts w:eastAsia="Times New Roman" w:cstheme="minorHAnsi"/>
          <w:noProof/>
          <w:color w:val="1A1A1A"/>
          <w:lang w:eastAsia="en-GB"/>
        </w:rPr>
        <w:drawing>
          <wp:inline distT="0" distB="0" distL="0" distR="0">
            <wp:extent cx="2762250" cy="1835150"/>
            <wp:effectExtent l="19050" t="0" r="0" b="0"/>
            <wp:docPr id="6" name="Picture 6" descr="https://billygoatswebsite.files.wordpress.com/2018/11/1962-lents-3rd-viii-e.jpg?w=290&amp;h=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billygoatswebsite.files.wordpress.com/2018/11/1962-lents-3rd-viii-e.jpg?w=290&amp;h=193"/>
                    <pic:cNvPicPr>
                      <a:picLocks noChangeAspect="1" noChangeArrowheads="1"/>
                    </pic:cNvPicPr>
                  </pic:nvPicPr>
                  <pic:blipFill>
                    <a:blip r:embed="rId6" cstate="print"/>
                    <a:srcRect/>
                    <a:stretch>
                      <a:fillRect/>
                    </a:stretch>
                  </pic:blipFill>
                  <pic:spPr bwMode="auto">
                    <a:xfrm>
                      <a:off x="0" y="0"/>
                      <a:ext cx="2762250" cy="1835150"/>
                    </a:xfrm>
                    <a:prstGeom prst="rect">
                      <a:avLst/>
                    </a:prstGeom>
                    <a:noFill/>
                    <a:ln w="9525">
                      <a:noFill/>
                      <a:miter lim="800000"/>
                      <a:headEnd/>
                      <a:tailEnd/>
                    </a:ln>
                  </pic:spPr>
                </pic:pic>
              </a:graphicData>
            </a:graphic>
          </wp:inline>
        </w:drawing>
      </w:r>
      <w:r w:rsidRPr="0058254E">
        <w:rPr>
          <w:rFonts w:eastAsia="Times New Roman" w:cstheme="minorHAnsi"/>
          <w:noProof/>
          <w:color w:val="1A1A1A"/>
          <w:lang w:eastAsia="en-GB"/>
        </w:rPr>
        <w:drawing>
          <wp:inline distT="0" distB="0" distL="0" distR="0">
            <wp:extent cx="2768600" cy="1847850"/>
            <wp:effectExtent l="19050" t="0" r="0" b="0"/>
            <wp:docPr id="7" name="Picture 7" descr="https://billygoatswebsite.files.wordpress.com/2018/11/1962-lents-3rd-viii-3-d.jpg?w=291&amp;h=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billygoatswebsite.files.wordpress.com/2018/11/1962-lents-3rd-viii-3-d.jpg?w=291&amp;h=194"/>
                    <pic:cNvPicPr>
                      <a:picLocks noChangeAspect="1" noChangeArrowheads="1"/>
                    </pic:cNvPicPr>
                  </pic:nvPicPr>
                  <pic:blipFill>
                    <a:blip r:embed="rId7" cstate="print"/>
                    <a:srcRect/>
                    <a:stretch>
                      <a:fillRect/>
                    </a:stretch>
                  </pic:blipFill>
                  <pic:spPr bwMode="auto">
                    <a:xfrm>
                      <a:off x="0" y="0"/>
                      <a:ext cx="2768600" cy="1847850"/>
                    </a:xfrm>
                    <a:prstGeom prst="rect">
                      <a:avLst/>
                    </a:prstGeom>
                    <a:noFill/>
                    <a:ln w="9525">
                      <a:noFill/>
                      <a:miter lim="800000"/>
                      <a:headEnd/>
                      <a:tailEnd/>
                    </a:ln>
                  </pic:spPr>
                </pic:pic>
              </a:graphicData>
            </a:graphic>
          </wp:inline>
        </w:drawing>
      </w:r>
    </w:p>
    <w:p w:rsidR="00C04472" w:rsidRPr="0058254E" w:rsidRDefault="00C04472" w:rsidP="00C04472">
      <w:pPr>
        <w:shd w:val="clear" w:color="auto" w:fill="FFFFFF"/>
        <w:spacing w:after="420" w:line="240" w:lineRule="auto"/>
        <w:jc w:val="both"/>
        <w:rPr>
          <w:rFonts w:eastAsia="Times New Roman" w:cstheme="minorHAnsi"/>
          <w:color w:val="1A1A1A"/>
          <w:lang w:eastAsia="en-GB"/>
        </w:rPr>
      </w:pPr>
      <w:r w:rsidRPr="0058254E">
        <w:rPr>
          <w:rFonts w:eastAsia="Times New Roman" w:cstheme="minorHAnsi"/>
          <w:b/>
          <w:bCs/>
          <w:i/>
          <w:iCs/>
          <w:color w:val="1A1A1A"/>
          <w:lang w:eastAsia="en-GB"/>
        </w:rPr>
        <w:t xml:space="preserve">We bumped Caius III, </w:t>
      </w:r>
      <w:proofErr w:type="spellStart"/>
      <w:r w:rsidRPr="0058254E">
        <w:rPr>
          <w:rFonts w:eastAsia="Times New Roman" w:cstheme="minorHAnsi"/>
          <w:b/>
          <w:bCs/>
          <w:i/>
          <w:iCs/>
          <w:color w:val="1A1A1A"/>
          <w:lang w:eastAsia="en-GB"/>
        </w:rPr>
        <w:t>Peterhouse</w:t>
      </w:r>
      <w:proofErr w:type="spellEnd"/>
      <w:r w:rsidRPr="0058254E">
        <w:rPr>
          <w:rFonts w:eastAsia="Times New Roman" w:cstheme="minorHAnsi"/>
          <w:b/>
          <w:bCs/>
          <w:i/>
          <w:iCs/>
          <w:color w:val="1A1A1A"/>
          <w:lang w:eastAsia="en-GB"/>
        </w:rPr>
        <w:t xml:space="preserve"> III and Lady Margaret V over the next 3 days ending halfway up division IV for a total 13 places gained</w:t>
      </w:r>
      <w:r w:rsidRPr="0058254E">
        <w:rPr>
          <w:rFonts w:eastAsia="Times New Roman" w:cstheme="minorHAnsi"/>
          <w:i/>
          <w:iCs/>
          <w:color w:val="1A1A1A"/>
          <w:lang w:eastAsia="en-GB"/>
        </w:rPr>
        <w:t>.</w:t>
      </w:r>
    </w:p>
    <w:p w:rsidR="00C04472" w:rsidRPr="0058254E" w:rsidRDefault="00C04472" w:rsidP="00C04472">
      <w:pPr>
        <w:shd w:val="clear" w:color="auto" w:fill="FFFFFF"/>
        <w:spacing w:after="420" w:line="240" w:lineRule="auto"/>
        <w:rPr>
          <w:rFonts w:eastAsia="Times New Roman" w:cstheme="minorHAnsi"/>
          <w:color w:val="1A1A1A"/>
          <w:lang w:eastAsia="en-GB"/>
        </w:rPr>
      </w:pPr>
      <w:r w:rsidRPr="0058254E">
        <w:rPr>
          <w:rFonts w:eastAsia="Times New Roman" w:cstheme="minorHAnsi"/>
          <w:color w:val="1A1A1A"/>
          <w:lang w:eastAsia="en-GB"/>
        </w:rPr>
        <w:t>Here is the Boat Club Secretary’s entry in the Boat Club Book for Lent 1962.</w:t>
      </w:r>
    </w:p>
    <w:p w:rsidR="00C04472" w:rsidRPr="0058254E" w:rsidRDefault="00C04472" w:rsidP="00C04472">
      <w:pPr>
        <w:shd w:val="clear" w:color="auto" w:fill="FFFFFF"/>
        <w:spacing w:after="420" w:line="240" w:lineRule="auto"/>
        <w:rPr>
          <w:rFonts w:eastAsia="Times New Roman" w:cstheme="minorHAnsi"/>
          <w:color w:val="1A1A1A"/>
          <w:lang w:eastAsia="en-GB"/>
        </w:rPr>
      </w:pPr>
      <w:r w:rsidRPr="0058254E">
        <w:rPr>
          <w:rFonts w:eastAsia="Times New Roman" w:cstheme="minorHAnsi"/>
          <w:noProof/>
          <w:color w:val="1A1A1A"/>
          <w:lang w:eastAsia="en-GB"/>
        </w:rPr>
        <w:drawing>
          <wp:inline distT="0" distB="0" distL="0" distR="0">
            <wp:extent cx="3828830" cy="507413"/>
            <wp:effectExtent l="19050" t="0" r="220" b="0"/>
            <wp:docPr id="18" name="Picture 10" descr="https://billygoatswebsite.files.wordpress.com/2018/11/lents-62-hhh.jpg?w=402&amp;h=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billygoatswebsite.files.wordpress.com/2018/11/lents-62-hhh.jpg?w=402&amp;h=553"/>
                    <pic:cNvPicPr>
                      <a:picLocks noChangeAspect="1" noChangeArrowheads="1"/>
                    </pic:cNvPicPr>
                  </pic:nvPicPr>
                  <pic:blipFill>
                    <a:blip r:embed="rId8" cstate="print"/>
                    <a:srcRect t="90361"/>
                    <a:stretch>
                      <a:fillRect/>
                    </a:stretch>
                  </pic:blipFill>
                  <pic:spPr bwMode="auto">
                    <a:xfrm>
                      <a:off x="0" y="0"/>
                      <a:ext cx="3828830" cy="507413"/>
                    </a:xfrm>
                    <a:prstGeom prst="rect">
                      <a:avLst/>
                    </a:prstGeom>
                    <a:noFill/>
                    <a:ln w="9525">
                      <a:noFill/>
                      <a:miter lim="800000"/>
                      <a:headEnd/>
                      <a:tailEnd/>
                    </a:ln>
                  </pic:spPr>
                </pic:pic>
              </a:graphicData>
            </a:graphic>
          </wp:inline>
        </w:drawing>
      </w:r>
    </w:p>
    <w:p w:rsidR="00C04472" w:rsidRPr="0058254E" w:rsidRDefault="00C04472" w:rsidP="00C04472">
      <w:pPr>
        <w:shd w:val="clear" w:color="auto" w:fill="FFFFFF"/>
        <w:spacing w:after="420" w:line="240" w:lineRule="auto"/>
        <w:rPr>
          <w:rFonts w:eastAsia="Times New Roman" w:cstheme="minorHAnsi"/>
          <w:color w:val="1A1A1A"/>
          <w:lang w:eastAsia="en-GB"/>
        </w:rPr>
      </w:pPr>
      <w:r w:rsidRPr="0058254E">
        <w:rPr>
          <w:rFonts w:eastAsia="Times New Roman" w:cstheme="minorHAnsi"/>
          <w:color w:val="1A1A1A"/>
          <w:lang w:eastAsia="en-GB"/>
        </w:rPr>
        <w:t xml:space="preserve">Report from the Boat Club Book where the Boat Club Secretaries reported on the progress or otherwise of the crews during the term. Reporting on this 3rd Lents 1962 crew the book records  that "The third VIII of course, took all the gory. They consisted of the best of the year's </w:t>
      </w:r>
      <w:proofErr w:type="spellStart"/>
      <w:r w:rsidRPr="0058254E">
        <w:rPr>
          <w:rFonts w:eastAsia="Times New Roman" w:cstheme="minorHAnsi"/>
          <w:color w:val="1A1A1A"/>
          <w:lang w:eastAsia="en-GB"/>
        </w:rPr>
        <w:t>freshers</w:t>
      </w:r>
      <w:proofErr w:type="spellEnd"/>
      <w:r w:rsidRPr="0058254E">
        <w:rPr>
          <w:rFonts w:eastAsia="Times New Roman" w:cstheme="minorHAnsi"/>
          <w:color w:val="1A1A1A"/>
          <w:lang w:eastAsia="en-GB"/>
        </w:rPr>
        <w:t xml:space="preserve"> and having all begun "Billy" in </w:t>
      </w:r>
      <w:proofErr w:type="spellStart"/>
      <w:r w:rsidRPr="0058254E">
        <w:rPr>
          <w:rFonts w:eastAsia="Times New Roman" w:cstheme="minorHAnsi"/>
          <w:color w:val="1A1A1A"/>
          <w:lang w:eastAsia="en-GB"/>
        </w:rPr>
        <w:t>Michaelmas</w:t>
      </w:r>
      <w:proofErr w:type="spellEnd"/>
      <w:r w:rsidRPr="0058254E">
        <w:rPr>
          <w:rFonts w:eastAsia="Times New Roman" w:cstheme="minorHAnsi"/>
          <w:color w:val="1A1A1A"/>
          <w:lang w:eastAsia="en-GB"/>
        </w:rPr>
        <w:t xml:space="preserve"> 1961.</w:t>
      </w:r>
    </w:p>
    <w:p w:rsidR="00C04472" w:rsidRPr="0058254E" w:rsidRDefault="00746EB8" w:rsidP="00C04472">
      <w:pPr>
        <w:shd w:val="clear" w:color="auto" w:fill="FFFFFF"/>
        <w:spacing w:after="420" w:line="240" w:lineRule="auto"/>
        <w:rPr>
          <w:rFonts w:eastAsia="Times New Roman" w:cstheme="minorHAnsi"/>
          <w:color w:val="1A1A1A"/>
          <w:lang w:eastAsia="en-GB"/>
        </w:rPr>
      </w:pPr>
      <w:r>
        <w:rPr>
          <w:rFonts w:eastAsia="Times New Roman" w:cstheme="minorHAnsi"/>
          <w:color w:val="1A1A1A"/>
          <w:lang w:eastAsia="en-GB"/>
        </w:rPr>
        <w:t xml:space="preserve">The next page continues:- </w:t>
      </w:r>
      <w:r w:rsidR="00C04472" w:rsidRPr="0058254E">
        <w:rPr>
          <w:rFonts w:eastAsia="Times New Roman" w:cstheme="minorHAnsi"/>
          <w:color w:val="1A1A1A"/>
          <w:lang w:eastAsia="en-GB"/>
        </w:rPr>
        <w:t>A long full strok</w:t>
      </w:r>
      <w:r w:rsidR="00C04472">
        <w:rPr>
          <w:rFonts w:eastAsia="Times New Roman" w:cstheme="minorHAnsi"/>
          <w:color w:val="1A1A1A"/>
          <w:lang w:eastAsia="en-GB"/>
        </w:rPr>
        <w:t xml:space="preserve">e at a moderate rating. It is </w:t>
      </w:r>
      <w:r w:rsidR="00C04472" w:rsidRPr="0058254E">
        <w:rPr>
          <w:rFonts w:eastAsia="Times New Roman" w:cstheme="minorHAnsi"/>
          <w:color w:val="1A1A1A"/>
          <w:lang w:eastAsia="en-GB"/>
        </w:rPr>
        <w:t xml:space="preserve">worth here noting a trend in Fitzwilliam coaching, more length in the water and a tendency to lie back at the finish seem to be creeping in. It was the crew's ability to keep their blades covered consistently which gave them the ability to row down the treble </w:t>
      </w:r>
      <w:proofErr w:type="spellStart"/>
      <w:r w:rsidR="00C04472" w:rsidRPr="0058254E">
        <w:rPr>
          <w:rFonts w:eastAsia="Times New Roman" w:cstheme="minorHAnsi"/>
          <w:color w:val="1A1A1A"/>
          <w:lang w:eastAsia="en-GB"/>
        </w:rPr>
        <w:t>overbump</w:t>
      </w:r>
      <w:proofErr w:type="spellEnd"/>
      <w:r w:rsidR="00C04472" w:rsidRPr="0058254E">
        <w:rPr>
          <w:rFonts w:eastAsia="Times New Roman" w:cstheme="minorHAnsi"/>
          <w:color w:val="1A1A1A"/>
          <w:lang w:eastAsia="en-GB"/>
        </w:rPr>
        <w:t>. Full marks to them: thirteen bumps is an all time record.</w:t>
      </w:r>
    </w:p>
    <w:p w:rsidR="00C04472" w:rsidRDefault="00C04472" w:rsidP="00C04472">
      <w:pPr>
        <w:rPr>
          <w:rFonts w:eastAsia="Times New Roman" w:cstheme="minorHAnsi"/>
          <w:color w:val="1A1A1A"/>
          <w:lang w:eastAsia="en-GB"/>
        </w:rPr>
      </w:pPr>
      <w:r>
        <w:rPr>
          <w:rFonts w:eastAsia="Times New Roman" w:cstheme="minorHAnsi"/>
          <w:color w:val="1A1A1A"/>
          <w:lang w:eastAsia="en-GB"/>
        </w:rPr>
        <w:br w:type="page"/>
      </w:r>
    </w:p>
    <w:p w:rsidR="00C04472" w:rsidRPr="0058254E" w:rsidRDefault="00C04472" w:rsidP="00C04472">
      <w:pPr>
        <w:shd w:val="clear" w:color="auto" w:fill="FFFFFF"/>
        <w:spacing w:after="420" w:line="240" w:lineRule="auto"/>
        <w:rPr>
          <w:rFonts w:eastAsia="Times New Roman" w:cstheme="minorHAnsi"/>
          <w:color w:val="1A1A1A"/>
          <w:lang w:eastAsia="en-GB"/>
        </w:rPr>
      </w:pPr>
      <w:r w:rsidRPr="0058254E">
        <w:rPr>
          <w:rFonts w:eastAsia="Times New Roman" w:cstheme="minorHAnsi"/>
          <w:color w:val="1A1A1A"/>
          <w:lang w:eastAsia="en-GB"/>
        </w:rPr>
        <w:lastRenderedPageBreak/>
        <w:t>The full page names all the crews and indicates their results in these races</w:t>
      </w:r>
    </w:p>
    <w:p w:rsidR="00C04472" w:rsidRPr="0058254E" w:rsidRDefault="00C04472" w:rsidP="00C04472">
      <w:pPr>
        <w:shd w:val="clear" w:color="auto" w:fill="FFFFFF"/>
        <w:spacing w:after="420" w:line="240" w:lineRule="auto"/>
        <w:rPr>
          <w:rFonts w:eastAsia="Times New Roman" w:cstheme="minorHAnsi"/>
          <w:color w:val="1A1A1A"/>
          <w:lang w:eastAsia="en-GB"/>
        </w:rPr>
      </w:pPr>
      <w:r w:rsidRPr="0058254E">
        <w:rPr>
          <w:rFonts w:eastAsia="Times New Roman" w:cstheme="minorHAnsi"/>
          <w:noProof/>
          <w:color w:val="1A1A1A"/>
          <w:lang w:eastAsia="en-GB"/>
        </w:rPr>
        <w:drawing>
          <wp:inline distT="0" distB="0" distL="0" distR="0">
            <wp:extent cx="3816350" cy="5257800"/>
            <wp:effectExtent l="19050" t="0" r="0" b="0"/>
            <wp:docPr id="11" name="Picture 11" descr="https://billygoatswebsite.files.wordpress.com/2018/11/lents-62-iii.jpg?w=401&amp;h=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billygoatswebsite.files.wordpress.com/2018/11/lents-62-iii.jpg?w=401&amp;h=552"/>
                    <pic:cNvPicPr>
                      <a:picLocks noChangeAspect="1" noChangeArrowheads="1"/>
                    </pic:cNvPicPr>
                  </pic:nvPicPr>
                  <pic:blipFill>
                    <a:blip r:embed="rId9" cstate="print"/>
                    <a:srcRect/>
                    <a:stretch>
                      <a:fillRect/>
                    </a:stretch>
                  </pic:blipFill>
                  <pic:spPr bwMode="auto">
                    <a:xfrm>
                      <a:off x="0" y="0"/>
                      <a:ext cx="3816350" cy="5257800"/>
                    </a:xfrm>
                    <a:prstGeom prst="rect">
                      <a:avLst/>
                    </a:prstGeom>
                    <a:noFill/>
                    <a:ln w="9525">
                      <a:noFill/>
                      <a:miter lim="800000"/>
                      <a:headEnd/>
                      <a:tailEnd/>
                    </a:ln>
                  </pic:spPr>
                </pic:pic>
              </a:graphicData>
            </a:graphic>
          </wp:inline>
        </w:drawing>
      </w:r>
    </w:p>
    <w:p w:rsidR="00C04472" w:rsidRPr="0058254E" w:rsidRDefault="00C04472" w:rsidP="00C04472">
      <w:pPr>
        <w:shd w:val="clear" w:color="auto" w:fill="FFFFFF"/>
        <w:spacing w:after="240" w:line="240" w:lineRule="auto"/>
        <w:rPr>
          <w:rFonts w:eastAsia="Times New Roman" w:cstheme="minorHAnsi"/>
          <w:color w:val="1A1A1A"/>
          <w:lang w:eastAsia="en-GB"/>
        </w:rPr>
      </w:pPr>
      <w:r w:rsidRPr="0058254E">
        <w:rPr>
          <w:rFonts w:eastAsia="Times New Roman" w:cstheme="minorHAnsi"/>
          <w:color w:val="1A1A1A"/>
          <w:lang w:eastAsia="en-GB"/>
        </w:rPr>
        <w:t xml:space="preserve">The outstanding success of this crew not unnaturally produced a considerable number of comments from the National Press in addition to the Fitzwilliam Censor's Letter and the report from the </w:t>
      </w:r>
      <w:r>
        <w:rPr>
          <w:rFonts w:eastAsia="Times New Roman" w:cstheme="minorHAnsi"/>
          <w:color w:val="1A1A1A"/>
          <w:lang w:eastAsia="en-GB"/>
        </w:rPr>
        <w:t xml:space="preserve">Fitzwilliam </w:t>
      </w:r>
      <w:r w:rsidRPr="0058254E">
        <w:rPr>
          <w:rFonts w:eastAsia="Times New Roman" w:cstheme="minorHAnsi"/>
          <w:color w:val="1A1A1A"/>
          <w:lang w:eastAsia="en-GB"/>
        </w:rPr>
        <w:t>Amalgamated Clubs</w:t>
      </w:r>
      <w:r>
        <w:rPr>
          <w:rFonts w:eastAsia="Times New Roman" w:cstheme="minorHAnsi"/>
          <w:color w:val="1A1A1A"/>
          <w:lang w:eastAsia="en-GB"/>
        </w:rPr>
        <w:t xml:space="preserve"> and the </w:t>
      </w:r>
      <w:r w:rsidRPr="0058254E">
        <w:rPr>
          <w:rFonts w:eastAsia="Times New Roman" w:cstheme="minorHAnsi"/>
          <w:color w:val="1A1A1A"/>
          <w:lang w:eastAsia="en-GB"/>
        </w:rPr>
        <w:t>Camb</w:t>
      </w:r>
      <w:r>
        <w:rPr>
          <w:rFonts w:eastAsia="Times New Roman" w:cstheme="minorHAnsi"/>
          <w:color w:val="1A1A1A"/>
          <w:lang w:eastAsia="en-GB"/>
        </w:rPr>
        <w:t>r</w:t>
      </w:r>
      <w:r w:rsidRPr="0058254E">
        <w:rPr>
          <w:rFonts w:eastAsia="Times New Roman" w:cstheme="minorHAnsi"/>
          <w:color w:val="1A1A1A"/>
          <w:lang w:eastAsia="en-GB"/>
        </w:rPr>
        <w:t xml:space="preserve">idge Daily News. I am very grateful to Chris Fordyce who kindly provided them and other records for me. </w:t>
      </w:r>
    </w:p>
    <w:p w:rsidR="00C04472" w:rsidRDefault="00C04472" w:rsidP="00C04472">
      <w:pPr>
        <w:rPr>
          <w:rFonts w:cstheme="minorHAnsi"/>
          <w:noProof/>
          <w:lang w:eastAsia="en-GB"/>
        </w:rPr>
      </w:pPr>
      <w:r>
        <w:rPr>
          <w:rFonts w:cstheme="minorHAnsi"/>
          <w:noProof/>
          <w:lang w:eastAsia="en-GB"/>
        </w:rPr>
        <w:br w:type="page"/>
      </w:r>
    </w:p>
    <w:p w:rsidR="00C04472" w:rsidRPr="0058254E" w:rsidRDefault="00C04472" w:rsidP="00C04472">
      <w:pPr>
        <w:jc w:val="center"/>
        <w:rPr>
          <w:rFonts w:cstheme="minorHAnsi"/>
          <w:noProof/>
          <w:lang w:eastAsia="en-GB"/>
        </w:rPr>
      </w:pPr>
      <w:r w:rsidRPr="0058254E">
        <w:rPr>
          <w:rFonts w:cstheme="minorHAnsi"/>
          <w:noProof/>
          <w:lang w:eastAsia="en-GB"/>
        </w:rPr>
        <w:lastRenderedPageBreak/>
        <w:t>This is how it was reported in the Daily Telegraph</w:t>
      </w:r>
    </w:p>
    <w:p w:rsidR="00C04472" w:rsidRPr="0058254E" w:rsidRDefault="00C04472" w:rsidP="00C04472">
      <w:pPr>
        <w:jc w:val="center"/>
        <w:rPr>
          <w:rFonts w:cstheme="minorHAnsi"/>
          <w:noProof/>
          <w:lang w:eastAsia="en-GB"/>
        </w:rPr>
      </w:pPr>
      <w:r w:rsidRPr="0058254E">
        <w:rPr>
          <w:rFonts w:cstheme="minorHAnsi"/>
          <w:noProof/>
          <w:lang w:eastAsia="en-GB"/>
        </w:rPr>
        <w:drawing>
          <wp:inline distT="0" distB="0" distL="0" distR="0">
            <wp:extent cx="5731510" cy="7675574"/>
            <wp:effectExtent l="19050" t="0" r="2540" b="0"/>
            <wp:docPr id="4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srcRect/>
                    <a:stretch>
                      <a:fillRect/>
                    </a:stretch>
                  </pic:blipFill>
                  <pic:spPr bwMode="auto">
                    <a:xfrm>
                      <a:off x="0" y="0"/>
                      <a:ext cx="5731510" cy="7675574"/>
                    </a:xfrm>
                    <a:prstGeom prst="rect">
                      <a:avLst/>
                    </a:prstGeom>
                    <a:noFill/>
                    <a:ln w="9525">
                      <a:noFill/>
                      <a:miter lim="800000"/>
                      <a:headEnd/>
                      <a:tailEnd/>
                    </a:ln>
                  </pic:spPr>
                </pic:pic>
              </a:graphicData>
            </a:graphic>
          </wp:inline>
        </w:drawing>
      </w:r>
    </w:p>
    <w:p w:rsidR="00C04472" w:rsidRPr="0058254E" w:rsidRDefault="00C04472" w:rsidP="00C04472">
      <w:pPr>
        <w:rPr>
          <w:rFonts w:cstheme="minorHAnsi"/>
        </w:rPr>
      </w:pPr>
      <w:r w:rsidRPr="0058254E">
        <w:rPr>
          <w:rFonts w:cstheme="minorHAnsi"/>
        </w:rPr>
        <w:br w:type="page"/>
      </w:r>
    </w:p>
    <w:p w:rsidR="00C04472" w:rsidRPr="0058254E" w:rsidRDefault="00C04472" w:rsidP="00C04472">
      <w:pPr>
        <w:jc w:val="center"/>
        <w:rPr>
          <w:rFonts w:cstheme="minorHAnsi"/>
        </w:rPr>
      </w:pPr>
      <w:r w:rsidRPr="0058254E">
        <w:rPr>
          <w:rFonts w:cstheme="minorHAnsi"/>
        </w:rPr>
        <w:lastRenderedPageBreak/>
        <w:t>The Guardian Report</w:t>
      </w:r>
    </w:p>
    <w:p w:rsidR="00C04472" w:rsidRPr="0058254E" w:rsidRDefault="00C04472" w:rsidP="00C04472">
      <w:pPr>
        <w:jc w:val="center"/>
        <w:rPr>
          <w:rFonts w:cstheme="minorHAnsi"/>
        </w:rPr>
      </w:pPr>
      <w:r w:rsidRPr="0058254E">
        <w:rPr>
          <w:rFonts w:cstheme="minorHAnsi"/>
          <w:noProof/>
          <w:lang w:eastAsia="en-GB"/>
        </w:rPr>
        <w:drawing>
          <wp:inline distT="0" distB="0" distL="0" distR="0">
            <wp:extent cx="4184650" cy="5785262"/>
            <wp:effectExtent l="19050" t="0" r="6350" b="0"/>
            <wp:docPr id="4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cstate="print"/>
                    <a:srcRect l="4162" t="22431" r="41120" b="21073"/>
                    <a:stretch>
                      <a:fillRect/>
                    </a:stretch>
                  </pic:blipFill>
                  <pic:spPr bwMode="auto">
                    <a:xfrm>
                      <a:off x="0" y="0"/>
                      <a:ext cx="4185774" cy="5786815"/>
                    </a:xfrm>
                    <a:prstGeom prst="rect">
                      <a:avLst/>
                    </a:prstGeom>
                    <a:noFill/>
                    <a:ln w="9525">
                      <a:noFill/>
                      <a:miter lim="800000"/>
                      <a:headEnd/>
                      <a:tailEnd/>
                    </a:ln>
                  </pic:spPr>
                </pic:pic>
              </a:graphicData>
            </a:graphic>
          </wp:inline>
        </w:drawing>
      </w:r>
    </w:p>
    <w:p w:rsidR="00C04472" w:rsidRPr="0058254E" w:rsidRDefault="00C04472" w:rsidP="00C04472">
      <w:pPr>
        <w:rPr>
          <w:rFonts w:cstheme="minorHAnsi"/>
        </w:rPr>
      </w:pPr>
      <w:r w:rsidRPr="0058254E">
        <w:rPr>
          <w:rFonts w:cstheme="minorHAnsi"/>
        </w:rPr>
        <w:br w:type="page"/>
      </w:r>
    </w:p>
    <w:p w:rsidR="00C04472" w:rsidRPr="0058254E" w:rsidRDefault="00C04472" w:rsidP="00C04472">
      <w:pPr>
        <w:jc w:val="center"/>
        <w:rPr>
          <w:rFonts w:cstheme="minorHAnsi"/>
        </w:rPr>
      </w:pPr>
      <w:r w:rsidRPr="0058254E">
        <w:rPr>
          <w:rFonts w:cstheme="minorHAnsi"/>
        </w:rPr>
        <w:lastRenderedPageBreak/>
        <w:t>Cambridge Daily News</w:t>
      </w:r>
    </w:p>
    <w:p w:rsidR="00C04472" w:rsidRPr="0058254E" w:rsidRDefault="00C04472" w:rsidP="00C04472">
      <w:pPr>
        <w:jc w:val="center"/>
        <w:rPr>
          <w:rFonts w:cstheme="minorHAnsi"/>
        </w:rPr>
      </w:pPr>
      <w:r w:rsidRPr="0058254E">
        <w:rPr>
          <w:rFonts w:cstheme="minorHAnsi"/>
          <w:noProof/>
          <w:lang w:eastAsia="en-GB"/>
        </w:rPr>
        <w:drawing>
          <wp:inline distT="0" distB="0" distL="0" distR="0">
            <wp:extent cx="5730973" cy="3756981"/>
            <wp:effectExtent l="19050" t="0" r="3077" b="0"/>
            <wp:docPr id="4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 cstate="print"/>
                    <a:srcRect b="12222"/>
                    <a:stretch>
                      <a:fillRect/>
                    </a:stretch>
                  </pic:blipFill>
                  <pic:spPr bwMode="auto">
                    <a:xfrm>
                      <a:off x="0" y="0"/>
                      <a:ext cx="5730973" cy="3756981"/>
                    </a:xfrm>
                    <a:prstGeom prst="rect">
                      <a:avLst/>
                    </a:prstGeom>
                    <a:noFill/>
                    <a:ln w="9525">
                      <a:noFill/>
                      <a:miter lim="800000"/>
                      <a:headEnd/>
                      <a:tailEnd/>
                    </a:ln>
                  </pic:spPr>
                </pic:pic>
              </a:graphicData>
            </a:graphic>
          </wp:inline>
        </w:drawing>
      </w:r>
    </w:p>
    <w:p w:rsidR="00C04472" w:rsidRPr="0058254E" w:rsidRDefault="00C04472" w:rsidP="00C04472">
      <w:pPr>
        <w:rPr>
          <w:rFonts w:cstheme="minorHAnsi"/>
        </w:rPr>
      </w:pPr>
      <w:r w:rsidRPr="0058254E">
        <w:rPr>
          <w:rFonts w:cstheme="minorHAnsi"/>
        </w:rPr>
        <w:br w:type="page"/>
      </w:r>
    </w:p>
    <w:p w:rsidR="00C04472" w:rsidRPr="0058254E" w:rsidRDefault="00C04472" w:rsidP="00C04472">
      <w:pPr>
        <w:jc w:val="center"/>
        <w:rPr>
          <w:rFonts w:cstheme="minorHAnsi"/>
        </w:rPr>
      </w:pPr>
      <w:r w:rsidRPr="0058254E">
        <w:rPr>
          <w:rFonts w:cstheme="minorHAnsi"/>
        </w:rPr>
        <w:lastRenderedPageBreak/>
        <w:t>The Times</w:t>
      </w:r>
    </w:p>
    <w:p w:rsidR="00C04472" w:rsidRPr="0058254E" w:rsidRDefault="00C04472" w:rsidP="00C04472">
      <w:pPr>
        <w:jc w:val="center"/>
        <w:rPr>
          <w:rFonts w:cstheme="minorHAnsi"/>
        </w:rPr>
      </w:pPr>
      <w:r w:rsidRPr="0058254E">
        <w:rPr>
          <w:rFonts w:cstheme="minorHAnsi"/>
          <w:noProof/>
          <w:lang w:eastAsia="en-GB"/>
        </w:rPr>
        <w:drawing>
          <wp:inline distT="0" distB="0" distL="0" distR="0">
            <wp:extent cx="2901950" cy="7086600"/>
            <wp:effectExtent l="19050" t="0" r="0" b="0"/>
            <wp:docPr id="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t="7692" r="49320"/>
                    <a:stretch>
                      <a:fillRect/>
                    </a:stretch>
                  </pic:blipFill>
                  <pic:spPr bwMode="auto">
                    <a:xfrm>
                      <a:off x="0" y="0"/>
                      <a:ext cx="2901950" cy="7086600"/>
                    </a:xfrm>
                    <a:prstGeom prst="rect">
                      <a:avLst/>
                    </a:prstGeom>
                    <a:noFill/>
                    <a:ln w="9525">
                      <a:noFill/>
                      <a:miter lim="800000"/>
                      <a:headEnd/>
                      <a:tailEnd/>
                    </a:ln>
                  </pic:spPr>
                </pic:pic>
              </a:graphicData>
            </a:graphic>
          </wp:inline>
        </w:drawing>
      </w:r>
    </w:p>
    <w:p w:rsidR="00C04472" w:rsidRPr="0058254E" w:rsidRDefault="00C04472" w:rsidP="00C04472">
      <w:pPr>
        <w:rPr>
          <w:rFonts w:cstheme="minorHAnsi"/>
        </w:rPr>
      </w:pPr>
      <w:r w:rsidRPr="0058254E">
        <w:rPr>
          <w:rFonts w:cstheme="minorHAnsi"/>
        </w:rPr>
        <w:br w:type="page"/>
      </w:r>
    </w:p>
    <w:p w:rsidR="00C04472" w:rsidRPr="0058254E" w:rsidRDefault="00C04472" w:rsidP="00C04472">
      <w:pPr>
        <w:jc w:val="center"/>
        <w:rPr>
          <w:rFonts w:cstheme="minorHAnsi"/>
        </w:rPr>
      </w:pPr>
      <w:r>
        <w:rPr>
          <w:rFonts w:cstheme="minorHAnsi"/>
        </w:rPr>
        <w:lastRenderedPageBreak/>
        <w:t xml:space="preserve">Fitzwilliam </w:t>
      </w:r>
      <w:r w:rsidRPr="0058254E">
        <w:rPr>
          <w:rFonts w:cstheme="minorHAnsi"/>
        </w:rPr>
        <w:t>Amalgamated Clubs 1961-62 quoting The Times</w:t>
      </w:r>
    </w:p>
    <w:p w:rsidR="00C04472" w:rsidRPr="0058254E" w:rsidRDefault="00C04472" w:rsidP="00C04472">
      <w:pPr>
        <w:jc w:val="center"/>
        <w:rPr>
          <w:rFonts w:cstheme="minorHAnsi"/>
        </w:rPr>
      </w:pPr>
    </w:p>
    <w:p w:rsidR="00C04472" w:rsidRPr="0058254E" w:rsidRDefault="00C04472" w:rsidP="00C04472">
      <w:pPr>
        <w:jc w:val="center"/>
        <w:rPr>
          <w:rFonts w:cstheme="minorHAnsi"/>
        </w:rPr>
      </w:pPr>
      <w:r w:rsidRPr="0058254E">
        <w:rPr>
          <w:rFonts w:cstheme="minorHAnsi"/>
          <w:noProof/>
          <w:lang w:eastAsia="en-GB"/>
        </w:rPr>
        <w:drawing>
          <wp:inline distT="0" distB="0" distL="0" distR="0">
            <wp:extent cx="5168056" cy="4280078"/>
            <wp:effectExtent l="19050" t="0" r="0" b="0"/>
            <wp:docPr id="44" name="Picture 1" descr="C:\Users\Ken\Documents\2022 Fitzwilliam Records for Billygoats &amp; FCBC\1962 3d Lnt photographs from one of the crew\IMG_0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en\Documents\2022 Fitzwilliam Records for Billygoats &amp; FCBC\1962 3d Lnt photographs from one of the crew\IMG_0962.JPG"/>
                    <pic:cNvPicPr>
                      <a:picLocks noChangeAspect="1" noChangeArrowheads="1"/>
                    </pic:cNvPicPr>
                  </pic:nvPicPr>
                  <pic:blipFill>
                    <a:blip r:embed="rId14" cstate="print"/>
                    <a:srcRect l="9822"/>
                    <a:stretch>
                      <a:fillRect/>
                    </a:stretch>
                  </pic:blipFill>
                  <pic:spPr bwMode="auto">
                    <a:xfrm rot="10800000">
                      <a:off x="0" y="0"/>
                      <a:ext cx="5168056" cy="4280078"/>
                    </a:xfrm>
                    <a:prstGeom prst="rect">
                      <a:avLst/>
                    </a:prstGeom>
                    <a:noFill/>
                    <a:ln w="9525">
                      <a:noFill/>
                      <a:miter lim="800000"/>
                      <a:headEnd/>
                      <a:tailEnd/>
                    </a:ln>
                  </pic:spPr>
                </pic:pic>
              </a:graphicData>
            </a:graphic>
          </wp:inline>
        </w:drawing>
      </w:r>
    </w:p>
    <w:p w:rsidR="00C04472" w:rsidRPr="0058254E" w:rsidRDefault="00C04472" w:rsidP="00C04472">
      <w:pPr>
        <w:rPr>
          <w:rFonts w:cstheme="minorHAnsi"/>
        </w:rPr>
      </w:pPr>
      <w:r w:rsidRPr="0058254E">
        <w:rPr>
          <w:rFonts w:cstheme="minorHAnsi"/>
        </w:rPr>
        <w:br w:type="page"/>
      </w:r>
    </w:p>
    <w:p w:rsidR="00C04472" w:rsidRPr="0058254E" w:rsidRDefault="00C04472" w:rsidP="00C04472">
      <w:pPr>
        <w:jc w:val="center"/>
        <w:rPr>
          <w:rFonts w:cstheme="minorHAnsi"/>
        </w:rPr>
      </w:pPr>
      <w:r w:rsidRPr="0058254E">
        <w:rPr>
          <w:rFonts w:cstheme="minorHAnsi"/>
        </w:rPr>
        <w:lastRenderedPageBreak/>
        <w:t>The Censor's Letter</w:t>
      </w:r>
    </w:p>
    <w:p w:rsidR="00C04472" w:rsidRPr="0058254E" w:rsidRDefault="00C04472" w:rsidP="00C04472">
      <w:pPr>
        <w:jc w:val="center"/>
        <w:rPr>
          <w:rFonts w:cstheme="minorHAnsi"/>
        </w:rPr>
      </w:pPr>
      <w:r w:rsidRPr="0058254E">
        <w:rPr>
          <w:rFonts w:cstheme="minorHAnsi"/>
          <w:noProof/>
          <w:lang w:eastAsia="en-GB"/>
        </w:rPr>
        <w:drawing>
          <wp:inline distT="0" distB="0" distL="0" distR="0">
            <wp:extent cx="6497872" cy="4977343"/>
            <wp:effectExtent l="0" t="762000" r="0" b="737657"/>
            <wp:docPr id="45" name="Picture 15" descr="C:\Users\Ken\Documents\2022 Fitzwilliam Records for Billygoats &amp; FCBC\1962 3d Lnt photographs from one of the crew\IMG_0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Ken\Documents\2022 Fitzwilliam Records for Billygoats &amp; FCBC\1962 3d Lnt photographs from one of the crew\IMG_0960.JPG"/>
                    <pic:cNvPicPr>
                      <a:picLocks noChangeAspect="1" noChangeArrowheads="1"/>
                    </pic:cNvPicPr>
                  </pic:nvPicPr>
                  <pic:blipFill>
                    <a:blip r:embed="rId15" cstate="print"/>
                    <a:srcRect l="9804" t="2759" b="4848"/>
                    <a:stretch>
                      <a:fillRect/>
                    </a:stretch>
                  </pic:blipFill>
                  <pic:spPr bwMode="auto">
                    <a:xfrm rot="16200000">
                      <a:off x="0" y="0"/>
                      <a:ext cx="6502770" cy="4981095"/>
                    </a:xfrm>
                    <a:prstGeom prst="rect">
                      <a:avLst/>
                    </a:prstGeom>
                    <a:noFill/>
                    <a:ln w="9525">
                      <a:noFill/>
                      <a:miter lim="800000"/>
                      <a:headEnd/>
                      <a:tailEnd/>
                    </a:ln>
                  </pic:spPr>
                </pic:pic>
              </a:graphicData>
            </a:graphic>
          </wp:inline>
        </w:drawing>
      </w:r>
    </w:p>
    <w:p w:rsidR="00C04472" w:rsidRPr="0058254E" w:rsidRDefault="00C04472" w:rsidP="00C04472">
      <w:pPr>
        <w:rPr>
          <w:rFonts w:cstheme="minorHAnsi"/>
        </w:rPr>
      </w:pPr>
      <w:r w:rsidRPr="0058254E">
        <w:rPr>
          <w:rFonts w:cstheme="minorHAnsi"/>
        </w:rPr>
        <w:br w:type="page"/>
      </w:r>
    </w:p>
    <w:p w:rsidR="00C04472" w:rsidRDefault="00C04472" w:rsidP="00C04472">
      <w:pPr>
        <w:shd w:val="clear" w:color="auto" w:fill="FFFFFF"/>
        <w:spacing w:after="240" w:line="240" w:lineRule="auto"/>
        <w:rPr>
          <w:rFonts w:eastAsia="Times New Roman" w:cstheme="minorHAnsi"/>
          <w:color w:val="1A1A1A"/>
          <w:lang w:eastAsia="en-GB"/>
        </w:rPr>
      </w:pPr>
      <w:r>
        <w:rPr>
          <w:rFonts w:eastAsia="Times New Roman" w:cstheme="minorHAnsi"/>
          <w:color w:val="1A1A1A"/>
          <w:lang w:eastAsia="en-GB"/>
        </w:rPr>
        <w:lastRenderedPageBreak/>
        <w:t xml:space="preserve">And finally the last quote on this exceptional achievement comes from the book appropriately called "The Bumps", by John </w:t>
      </w:r>
      <w:proofErr w:type="spellStart"/>
      <w:r>
        <w:rPr>
          <w:rFonts w:eastAsia="Times New Roman" w:cstheme="minorHAnsi"/>
          <w:color w:val="1A1A1A"/>
          <w:lang w:eastAsia="en-GB"/>
        </w:rPr>
        <w:t>Durack</w:t>
      </w:r>
      <w:proofErr w:type="spellEnd"/>
      <w:r>
        <w:rPr>
          <w:rFonts w:eastAsia="Times New Roman" w:cstheme="minorHAnsi"/>
          <w:color w:val="1A1A1A"/>
          <w:lang w:eastAsia="en-GB"/>
        </w:rPr>
        <w:t>, George Gilbert and John Marks which is advertised regularly in the Lents and Mays programmes. Under the year heading 1962 Lents  it says that these were notable for two firsts. It marked the first appearance of oarswomen, the CUWBC being let on for the first time. It was, of course, unfair to make them compete against men and the boat did not prosper, as will be seen. For example in this race (the first day of the Lents) it was bumped in 25 strokes. The ladies coxswain temporarily lost control of her rudder lines after the impact and the craft shot up the far bank and some of the oarswomen had to scramble ashore. " (CDN)</w:t>
      </w:r>
    </w:p>
    <w:p w:rsidR="00C04472" w:rsidRPr="0058254E" w:rsidRDefault="00C04472" w:rsidP="00C04472">
      <w:pPr>
        <w:shd w:val="clear" w:color="auto" w:fill="FFFFFF"/>
        <w:spacing w:after="240" w:line="240" w:lineRule="auto"/>
        <w:rPr>
          <w:rFonts w:eastAsia="Times New Roman" w:cstheme="minorHAnsi"/>
          <w:color w:val="1A1A1A"/>
          <w:lang w:eastAsia="en-GB"/>
        </w:rPr>
      </w:pPr>
      <w:r>
        <w:rPr>
          <w:rFonts w:eastAsia="Times New Roman" w:cstheme="minorHAnsi"/>
          <w:color w:val="1A1A1A"/>
          <w:lang w:eastAsia="en-GB"/>
        </w:rPr>
        <w:t xml:space="preserve">The second novelty was the first triple </w:t>
      </w:r>
      <w:proofErr w:type="spellStart"/>
      <w:r>
        <w:rPr>
          <w:rFonts w:eastAsia="Times New Roman" w:cstheme="minorHAnsi"/>
          <w:color w:val="1A1A1A"/>
          <w:lang w:eastAsia="en-GB"/>
        </w:rPr>
        <w:t>overbump</w:t>
      </w:r>
      <w:proofErr w:type="spellEnd"/>
      <w:r>
        <w:rPr>
          <w:rFonts w:eastAsia="Times New Roman" w:cstheme="minorHAnsi"/>
          <w:color w:val="1A1A1A"/>
          <w:lang w:eastAsia="en-GB"/>
        </w:rPr>
        <w:t xml:space="preserve"> scored by Fitzwilliam 3 on Lady Margaret 6, after Fitzwilliam scored an </w:t>
      </w:r>
      <w:proofErr w:type="spellStart"/>
      <w:r>
        <w:rPr>
          <w:rFonts w:eastAsia="Times New Roman" w:cstheme="minorHAnsi"/>
          <w:color w:val="1A1A1A"/>
          <w:lang w:eastAsia="en-GB"/>
        </w:rPr>
        <w:t>overbump</w:t>
      </w:r>
      <w:proofErr w:type="spellEnd"/>
      <w:r>
        <w:rPr>
          <w:rFonts w:eastAsia="Times New Roman" w:cstheme="minorHAnsi"/>
          <w:color w:val="1A1A1A"/>
          <w:lang w:eastAsia="en-GB"/>
        </w:rPr>
        <w:t xml:space="preserve"> to become sandwich boat in Division IV, thus gaining 10 places in one day, a record.</w:t>
      </w:r>
    </w:p>
    <w:p w:rsidR="00C04472" w:rsidRPr="0058254E" w:rsidRDefault="00C04472" w:rsidP="00C04472">
      <w:pPr>
        <w:rPr>
          <w:rFonts w:cstheme="minorHAnsi"/>
          <w:b/>
        </w:rPr>
      </w:pPr>
      <w:r w:rsidRPr="0058254E">
        <w:rPr>
          <w:rFonts w:cstheme="minorHAnsi"/>
          <w:b/>
        </w:rPr>
        <w:t>It is quite incredible that the achievements of this Fitzwilliam 3rd Lents crew of 1962 still hold records in 2022 that they made in 1962</w:t>
      </w:r>
      <w:r>
        <w:rPr>
          <w:rFonts w:cstheme="minorHAnsi"/>
          <w:b/>
        </w:rPr>
        <w:t>, 60 years later</w:t>
      </w:r>
      <w:r w:rsidRPr="0058254E">
        <w:rPr>
          <w:rFonts w:cstheme="minorHAnsi"/>
          <w:b/>
        </w:rPr>
        <w:t>. They are</w:t>
      </w:r>
    </w:p>
    <w:p w:rsidR="00C04472" w:rsidRPr="0058254E" w:rsidRDefault="00C04472" w:rsidP="00C04472">
      <w:pPr>
        <w:rPr>
          <w:rFonts w:cstheme="minorHAnsi"/>
        </w:rPr>
      </w:pPr>
      <w:r>
        <w:rPr>
          <w:rFonts w:cstheme="minorHAnsi"/>
          <w:noProof/>
          <w:lang w:eastAsia="en-GB"/>
        </w:rPr>
        <w:drawing>
          <wp:anchor distT="0" distB="0" distL="114300" distR="114300" simplePos="0" relativeHeight="251659264" behindDoc="1" locked="0" layoutInCell="1" allowOverlap="1">
            <wp:simplePos x="0" y="0"/>
            <wp:positionH relativeFrom="column">
              <wp:posOffset>2635250</wp:posOffset>
            </wp:positionH>
            <wp:positionV relativeFrom="paragraph">
              <wp:posOffset>97790</wp:posOffset>
            </wp:positionV>
            <wp:extent cx="3759200" cy="2584450"/>
            <wp:effectExtent l="0" t="590550" r="0" b="577850"/>
            <wp:wrapTight wrapText="bothSides">
              <wp:wrapPolygon edited="0">
                <wp:start x="-18" y="21733"/>
                <wp:lineTo x="21545" y="21733"/>
                <wp:lineTo x="21545" y="-80"/>
                <wp:lineTo x="-18" y="-80"/>
                <wp:lineTo x="-18" y="21733"/>
              </wp:wrapPolygon>
            </wp:wrapTight>
            <wp:docPr id="46" name="Picture 4" descr="C:\Users\Ken\Pictures\IMG_2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en\Pictures\IMG_2542.JPG"/>
                    <pic:cNvPicPr>
                      <a:picLocks noChangeAspect="1" noChangeArrowheads="1"/>
                    </pic:cNvPicPr>
                  </pic:nvPicPr>
                  <pic:blipFill>
                    <a:blip r:embed="rId16" cstate="print"/>
                    <a:srcRect l="14336" t="19675" r="20107" b="12747"/>
                    <a:stretch>
                      <a:fillRect/>
                    </a:stretch>
                  </pic:blipFill>
                  <pic:spPr bwMode="auto">
                    <a:xfrm rot="5400000">
                      <a:off x="0" y="0"/>
                      <a:ext cx="3759200" cy="2584450"/>
                    </a:xfrm>
                    <a:prstGeom prst="rect">
                      <a:avLst/>
                    </a:prstGeom>
                    <a:noFill/>
                    <a:ln w="9525">
                      <a:noFill/>
                      <a:miter lim="800000"/>
                      <a:headEnd/>
                      <a:tailEnd/>
                    </a:ln>
                  </pic:spPr>
                </pic:pic>
              </a:graphicData>
            </a:graphic>
          </wp:anchor>
        </w:drawing>
      </w:r>
      <w:r w:rsidRPr="0058254E">
        <w:rPr>
          <w:rFonts w:cstheme="minorHAnsi"/>
        </w:rPr>
        <w:t>(a) The very first crew ever to mak</w:t>
      </w:r>
      <w:r>
        <w:rPr>
          <w:rFonts w:cstheme="minorHAnsi"/>
        </w:rPr>
        <w:t>e</w:t>
      </w:r>
      <w:r w:rsidRPr="0058254E">
        <w:rPr>
          <w:rFonts w:cstheme="minorHAnsi"/>
        </w:rPr>
        <w:t xml:space="preserve"> a triple </w:t>
      </w:r>
      <w:proofErr w:type="spellStart"/>
      <w:r w:rsidRPr="0058254E">
        <w:rPr>
          <w:rFonts w:cstheme="minorHAnsi"/>
        </w:rPr>
        <w:t>overbump</w:t>
      </w:r>
      <w:proofErr w:type="spellEnd"/>
      <w:r w:rsidRPr="0058254E">
        <w:rPr>
          <w:rFonts w:cstheme="minorHAnsi"/>
        </w:rPr>
        <w:t xml:space="preserve"> in the Lents or Mays</w:t>
      </w:r>
    </w:p>
    <w:p w:rsidR="00C04472" w:rsidRPr="0058254E" w:rsidRDefault="00C04472" w:rsidP="00C04472">
      <w:pPr>
        <w:rPr>
          <w:rFonts w:cstheme="minorHAnsi"/>
        </w:rPr>
      </w:pPr>
      <w:r w:rsidRPr="0058254E">
        <w:rPr>
          <w:rFonts w:cstheme="minorHAnsi"/>
        </w:rPr>
        <w:t>(b) the very first ever crew to go up 10 places in one day</w:t>
      </w:r>
    </w:p>
    <w:p w:rsidR="00C04472" w:rsidRDefault="00C04472" w:rsidP="00C04472">
      <w:pPr>
        <w:rPr>
          <w:rFonts w:cstheme="minorHAnsi"/>
        </w:rPr>
      </w:pPr>
      <w:r w:rsidRPr="0058254E">
        <w:rPr>
          <w:rFonts w:cstheme="minorHAnsi"/>
        </w:rPr>
        <w:t>(c) the very first crew ever to go up 13 places in one Lents or Mays.</w:t>
      </w:r>
    </w:p>
    <w:p w:rsidR="00C04472" w:rsidRDefault="00C04472" w:rsidP="00C04472">
      <w:pPr>
        <w:rPr>
          <w:rFonts w:cstheme="minorHAnsi"/>
        </w:rPr>
      </w:pPr>
      <w:r>
        <w:rPr>
          <w:rFonts w:cstheme="minorHAnsi"/>
        </w:rPr>
        <w:t>The bumps chart from the book called "The Bumps" which is regularly advertised in the Lents and Mays programmes is as shown on the right.</w:t>
      </w:r>
    </w:p>
    <w:p w:rsidR="00C04472" w:rsidRPr="00007AD8" w:rsidRDefault="00C04472" w:rsidP="00C04472">
      <w:pPr>
        <w:shd w:val="clear" w:color="auto" w:fill="FFFFFF"/>
        <w:tabs>
          <w:tab w:val="left" w:pos="4820"/>
        </w:tabs>
        <w:spacing w:after="0" w:line="240" w:lineRule="auto"/>
        <w:jc w:val="both"/>
        <w:rPr>
          <w:rFonts w:ascii="Georgia" w:eastAsia="Times New Roman" w:hAnsi="Georgia" w:cs="Times New Roman"/>
          <w:i/>
          <w:color w:val="1A1A1A"/>
          <w:sz w:val="16"/>
          <w:szCs w:val="16"/>
          <w:lang w:eastAsia="en-GB"/>
        </w:rPr>
      </w:pPr>
      <w:r w:rsidRPr="00384B77">
        <w:rPr>
          <w:i/>
        </w:rPr>
        <w:t>The</w:t>
      </w:r>
      <w:r>
        <w:rPr>
          <w:i/>
        </w:rPr>
        <w:t xml:space="preserve"> </w:t>
      </w:r>
      <w:r w:rsidRPr="00384B77">
        <w:rPr>
          <w:i/>
        </w:rPr>
        <w:t>dots along the part opposite Lady Margaret</w:t>
      </w:r>
      <w:r>
        <w:rPr>
          <w:i/>
        </w:rPr>
        <w:t xml:space="preserve"> 6 and </w:t>
      </w:r>
      <w:r w:rsidRPr="00384B77">
        <w:rPr>
          <w:i/>
        </w:rPr>
        <w:t>NE wards</w:t>
      </w:r>
      <w:r>
        <w:t xml:space="preserve"> </w:t>
      </w:r>
      <w:r>
        <w:rPr>
          <w:i/>
        </w:rPr>
        <w:t>indicate</w:t>
      </w:r>
      <w:r w:rsidRPr="00007AD8">
        <w:rPr>
          <w:i/>
        </w:rPr>
        <w:t xml:space="preserve"> where these bumps were made</w:t>
      </w:r>
      <w:r>
        <w:rPr>
          <w:i/>
        </w:rPr>
        <w:t xml:space="preserve"> is available by clicking on them. They bumped or rather triple </w:t>
      </w:r>
      <w:proofErr w:type="spellStart"/>
      <w:r>
        <w:rPr>
          <w:i/>
        </w:rPr>
        <w:t>overbumped</w:t>
      </w:r>
      <w:proofErr w:type="spellEnd"/>
      <w:r>
        <w:rPr>
          <w:i/>
        </w:rPr>
        <w:t xml:space="preserve"> Lady Margaret 6 at Morley's Holt and it also says "</w:t>
      </w:r>
      <w:r w:rsidRPr="00007AD8">
        <w:rPr>
          <w:i/>
        </w:rPr>
        <w:t xml:space="preserve">[ note that this was the first ever triple </w:t>
      </w:r>
      <w:proofErr w:type="spellStart"/>
      <w:r w:rsidRPr="00007AD8">
        <w:rPr>
          <w:i/>
        </w:rPr>
        <w:t>overbump</w:t>
      </w:r>
      <w:proofErr w:type="spellEnd"/>
      <w:r w:rsidRPr="00007AD8">
        <w:rPr>
          <w:i/>
        </w:rPr>
        <w:t>]</w:t>
      </w:r>
      <w:r>
        <w:rPr>
          <w:i/>
        </w:rPr>
        <w:t>"</w:t>
      </w:r>
      <w:r w:rsidRPr="00007AD8">
        <w:rPr>
          <w:i/>
        </w:rPr>
        <w:t>.</w:t>
      </w:r>
      <w:r w:rsidRPr="00CA0F45">
        <w:rPr>
          <w:i/>
        </w:rPr>
        <w:t xml:space="preserve"> </w:t>
      </w:r>
      <w:r>
        <w:rPr>
          <w:i/>
        </w:rPr>
        <w:t>They</w:t>
      </w:r>
      <w:r w:rsidRPr="00007AD8">
        <w:rPr>
          <w:i/>
        </w:rPr>
        <w:t xml:space="preserve"> bumped Caius 3 at The Ditch (which was in</w:t>
      </w:r>
      <w:r w:rsidRPr="00CA0F45">
        <w:rPr>
          <w:i/>
        </w:rPr>
        <w:t xml:space="preserve"> </w:t>
      </w:r>
      <w:r w:rsidRPr="00007AD8">
        <w:rPr>
          <w:i/>
        </w:rPr>
        <w:t>First</w:t>
      </w:r>
      <w:r w:rsidRPr="00CC74E7">
        <w:rPr>
          <w:i/>
        </w:rPr>
        <w:t xml:space="preserve"> </w:t>
      </w:r>
      <w:r w:rsidRPr="00007AD8">
        <w:rPr>
          <w:i/>
        </w:rPr>
        <w:t xml:space="preserve">Post Reach) and </w:t>
      </w:r>
      <w:proofErr w:type="spellStart"/>
      <w:r w:rsidRPr="00007AD8">
        <w:rPr>
          <w:i/>
        </w:rPr>
        <w:t>Peterhouse</w:t>
      </w:r>
      <w:proofErr w:type="spellEnd"/>
      <w:r w:rsidRPr="00007AD8">
        <w:rPr>
          <w:i/>
        </w:rPr>
        <w:t xml:space="preserve"> 3</w:t>
      </w:r>
      <w:r>
        <w:rPr>
          <w:i/>
        </w:rPr>
        <w:t xml:space="preserve"> at Grassy.</w:t>
      </w:r>
      <w:r w:rsidRPr="00CA0F45">
        <w:rPr>
          <w:i/>
        </w:rPr>
        <w:t xml:space="preserve"> </w:t>
      </w:r>
      <w:r w:rsidRPr="00007AD8">
        <w:rPr>
          <w:i/>
        </w:rPr>
        <w:t xml:space="preserve">No mention of where </w:t>
      </w:r>
      <w:r>
        <w:rPr>
          <w:i/>
        </w:rPr>
        <w:t>they</w:t>
      </w:r>
      <w:r w:rsidRPr="00007AD8">
        <w:rPr>
          <w:i/>
        </w:rPr>
        <w:t xml:space="preserve"> got Lady Margaret 5.</w:t>
      </w:r>
      <w:r>
        <w:rPr>
          <w:i/>
        </w:rPr>
        <w:t xml:space="preserve"> </w:t>
      </w:r>
      <w:r w:rsidRPr="00007AD8">
        <w:rPr>
          <w:i/>
        </w:rPr>
        <w:t>Do you remember?</w:t>
      </w:r>
    </w:p>
    <w:p w:rsidR="00C04472" w:rsidRDefault="00C04472" w:rsidP="00C04472">
      <w:pPr>
        <w:tabs>
          <w:tab w:val="left" w:pos="4962"/>
        </w:tabs>
        <w:spacing w:after="0" w:line="240" w:lineRule="auto"/>
      </w:pPr>
      <w:r>
        <w:rPr>
          <w:rFonts w:eastAsia="Times New Roman" w:cstheme="minorHAnsi"/>
          <w:iCs/>
          <w:color w:val="1A1A1A"/>
          <w:lang w:eastAsia="en-GB"/>
        </w:rPr>
        <w:t>It is interesting that in</w:t>
      </w:r>
      <w:r w:rsidRPr="002A0AA3">
        <w:rPr>
          <w:rFonts w:eastAsia="Times New Roman" w:cstheme="minorHAnsi"/>
          <w:iCs/>
          <w:color w:val="1A1A1A"/>
          <w:lang w:eastAsia="en-GB"/>
        </w:rPr>
        <w:t xml:space="preserve"> </w:t>
      </w:r>
      <w:r>
        <w:rPr>
          <w:rFonts w:eastAsia="Times New Roman" w:cstheme="minorHAnsi"/>
          <w:iCs/>
          <w:color w:val="1A1A1A"/>
          <w:lang w:eastAsia="en-GB"/>
        </w:rPr>
        <w:t>the 2018 Mays Magdalene 4 made a</w:t>
      </w:r>
      <w:r>
        <w:t xml:space="preserve"> </w:t>
      </w:r>
      <w:r>
        <w:rPr>
          <w:rFonts w:eastAsia="Times New Roman" w:cstheme="minorHAnsi"/>
          <w:iCs/>
          <w:color w:val="1A1A1A"/>
          <w:lang w:eastAsia="en-GB"/>
        </w:rPr>
        <w:t xml:space="preserve">quadruple </w:t>
      </w:r>
      <w:proofErr w:type="spellStart"/>
      <w:r>
        <w:rPr>
          <w:rFonts w:eastAsia="Times New Roman" w:cstheme="minorHAnsi"/>
          <w:iCs/>
          <w:color w:val="1A1A1A"/>
          <w:lang w:eastAsia="en-GB"/>
        </w:rPr>
        <w:t>overbump</w:t>
      </w:r>
      <w:proofErr w:type="spellEnd"/>
      <w:r>
        <w:rPr>
          <w:rFonts w:eastAsia="Times New Roman" w:cstheme="minorHAnsi"/>
          <w:iCs/>
          <w:color w:val="1A1A1A"/>
          <w:lang w:eastAsia="en-GB"/>
        </w:rPr>
        <w:t xml:space="preserve"> but that still only</w:t>
      </w:r>
      <w:r w:rsidRPr="0041286D">
        <w:rPr>
          <w:rFonts w:eastAsia="Times New Roman" w:cstheme="minorHAnsi"/>
          <w:iCs/>
          <w:color w:val="1A1A1A"/>
          <w:lang w:eastAsia="en-GB"/>
        </w:rPr>
        <w:t xml:space="preserve"> </w:t>
      </w:r>
      <w:r>
        <w:rPr>
          <w:rFonts w:eastAsia="Times New Roman" w:cstheme="minorHAnsi"/>
          <w:iCs/>
          <w:color w:val="1A1A1A"/>
          <w:lang w:eastAsia="en-GB"/>
        </w:rPr>
        <w:t xml:space="preserve">took them up 9 places, 1 below the Fitzwilliam record! </w:t>
      </w:r>
    </w:p>
    <w:p w:rsidR="00C04472" w:rsidRPr="0058254E" w:rsidRDefault="00C04472" w:rsidP="00C04472">
      <w:pPr>
        <w:rPr>
          <w:rFonts w:cstheme="minorHAnsi"/>
        </w:rPr>
      </w:pPr>
    </w:p>
    <w:p w:rsidR="00C04472" w:rsidRPr="0058254E" w:rsidRDefault="00C04472" w:rsidP="00C04472">
      <w:pPr>
        <w:rPr>
          <w:rFonts w:cstheme="minorHAnsi"/>
          <w:b/>
        </w:rPr>
      </w:pPr>
      <w:r w:rsidRPr="0058254E">
        <w:rPr>
          <w:rFonts w:cstheme="minorHAnsi"/>
          <w:b/>
        </w:rPr>
        <w:t>The college names on the blade in the Fitzwilliam College Bar should be as follows:-</w:t>
      </w:r>
    </w:p>
    <w:p w:rsidR="00C04472" w:rsidRPr="0058254E" w:rsidRDefault="00C04472" w:rsidP="00C04472">
      <w:pPr>
        <w:rPr>
          <w:rFonts w:cstheme="minorHAnsi"/>
        </w:rPr>
      </w:pPr>
      <w:r w:rsidRPr="0058254E">
        <w:rPr>
          <w:rFonts w:cstheme="minorHAnsi"/>
        </w:rPr>
        <w:t xml:space="preserve">Top row: </w:t>
      </w:r>
      <w:proofErr w:type="spellStart"/>
      <w:r w:rsidRPr="0058254E">
        <w:rPr>
          <w:rFonts w:cstheme="minorHAnsi"/>
        </w:rPr>
        <w:t>Overbumped</w:t>
      </w:r>
      <w:proofErr w:type="spellEnd"/>
      <w:r w:rsidRPr="0058254E">
        <w:rPr>
          <w:rFonts w:cstheme="minorHAnsi"/>
        </w:rPr>
        <w:t xml:space="preserve"> KING'S III, Triple </w:t>
      </w:r>
      <w:proofErr w:type="spellStart"/>
      <w:r w:rsidRPr="0058254E">
        <w:rPr>
          <w:rFonts w:cstheme="minorHAnsi"/>
        </w:rPr>
        <w:t>Overbumped</w:t>
      </w:r>
      <w:proofErr w:type="spellEnd"/>
      <w:r w:rsidRPr="0058254E">
        <w:rPr>
          <w:rFonts w:cstheme="minorHAnsi"/>
        </w:rPr>
        <w:t xml:space="preserve"> L.M.B.C. VI, bumped CAIUS V, PETERHOUSE III, L.M.B.C. V</w:t>
      </w:r>
    </w:p>
    <w:p w:rsidR="00C04472" w:rsidRPr="0058254E" w:rsidRDefault="00C04472" w:rsidP="00C04472">
      <w:pPr>
        <w:rPr>
          <w:rFonts w:cstheme="minorHAnsi"/>
        </w:rPr>
      </w:pPr>
      <w:r w:rsidRPr="0058254E">
        <w:rPr>
          <w:rFonts w:cstheme="minorHAnsi"/>
        </w:rPr>
        <w:t>Bottom row: Over CORPUS CHRISTI III, QUEENS' V, MAGDALENE III, TRINITY HALL IV, CHRIST'S IV, SELWYN III, QUEENS' IV, JESUS V</w:t>
      </w:r>
    </w:p>
    <w:p w:rsidR="00C04472" w:rsidRDefault="00C04472" w:rsidP="00C04472">
      <w:pPr>
        <w:rPr>
          <w:rFonts w:cstheme="minorHAnsi"/>
        </w:rPr>
      </w:pPr>
      <w:r w:rsidRPr="0058254E">
        <w:rPr>
          <w:rFonts w:cstheme="minorHAnsi"/>
        </w:rPr>
        <w:lastRenderedPageBreak/>
        <w:t>So the errors are in the apostrophes which are missing from Christ's and King's (once each) and from Queens' (twice).</w:t>
      </w:r>
    </w:p>
    <w:p w:rsidR="00C04472" w:rsidRDefault="00C04472" w:rsidP="00C04472">
      <w:pPr>
        <w:rPr>
          <w:rFonts w:cstheme="minorHAnsi"/>
        </w:rPr>
      </w:pPr>
      <w:r>
        <w:rPr>
          <w:rFonts w:cstheme="minorHAnsi"/>
        </w:rPr>
        <w:t>I quite thought that was all the publicity this outstanding achievement attracted had been published but when researching the publicity for the outstanding 4th Mays 1979 crew I came upon the following:-</w:t>
      </w:r>
    </w:p>
    <w:p w:rsidR="00C04472" w:rsidRDefault="00C04472" w:rsidP="00C04472">
      <w:pPr>
        <w:tabs>
          <w:tab w:val="left" w:pos="2552"/>
        </w:tabs>
        <w:rPr>
          <w:rFonts w:cstheme="minorHAnsi"/>
          <w:i/>
        </w:rPr>
      </w:pPr>
      <w:r>
        <w:rPr>
          <w:rFonts w:cstheme="minorHAnsi"/>
          <w:i/>
        </w:rPr>
        <w:t xml:space="preserve">The Cambridge Evening News reporting on this extraordinary crew's performance said "None of the bottom half of Division 4 made Grassy but stars of the day were Fitzwilliam 4 who moved from the middle of division 6 to well into division 5 by means of a double </w:t>
      </w:r>
      <w:proofErr w:type="spellStart"/>
      <w:r>
        <w:rPr>
          <w:rFonts w:cstheme="minorHAnsi"/>
          <w:i/>
        </w:rPr>
        <w:t>overbump</w:t>
      </w:r>
      <w:proofErr w:type="spellEnd"/>
      <w:r>
        <w:rPr>
          <w:rFonts w:cstheme="minorHAnsi"/>
          <w:i/>
        </w:rPr>
        <w:t xml:space="preserve"> and an </w:t>
      </w:r>
      <w:proofErr w:type="spellStart"/>
      <w:r>
        <w:rPr>
          <w:rFonts w:cstheme="minorHAnsi"/>
          <w:i/>
        </w:rPr>
        <w:t>overbump</w:t>
      </w:r>
      <w:proofErr w:type="spellEnd"/>
      <w:r>
        <w:rPr>
          <w:rFonts w:cstheme="minorHAnsi"/>
          <w:i/>
        </w:rPr>
        <w:t>, a rise of eight places.</w:t>
      </w:r>
    </w:p>
    <w:p w:rsidR="00C04472" w:rsidRDefault="00C04472" w:rsidP="00C04472">
      <w:pPr>
        <w:tabs>
          <w:tab w:val="left" w:pos="2552"/>
        </w:tabs>
        <w:rPr>
          <w:rFonts w:cstheme="minorHAnsi"/>
          <w:i/>
        </w:rPr>
      </w:pPr>
      <w:r>
        <w:rPr>
          <w:rFonts w:cstheme="minorHAnsi"/>
          <w:i/>
        </w:rPr>
        <w:t>This is two short of the record for a single day, also held by Fitzwilliam after one of their crews jumped 10 places in the early '60's.</w:t>
      </w:r>
    </w:p>
    <w:p w:rsidR="00C04472" w:rsidRDefault="00C04472" w:rsidP="00C04472">
      <w:pPr>
        <w:tabs>
          <w:tab w:val="left" w:pos="2552"/>
        </w:tabs>
        <w:rPr>
          <w:rFonts w:cstheme="minorHAnsi"/>
          <w:i/>
        </w:rPr>
      </w:pPr>
      <w:r>
        <w:rPr>
          <w:rFonts w:cstheme="minorHAnsi"/>
          <w:i/>
        </w:rPr>
        <w:t>Fitzwilliam 4's jump was a double success  for the crew who lived up to their title of the "elite eight", a mixture of 1st and 2nd boat men who have kept out of higher boats because of exams.</w:t>
      </w:r>
    </w:p>
    <w:p w:rsidR="00C04472" w:rsidRDefault="00C04472" w:rsidP="00C04472">
      <w:pPr>
        <w:tabs>
          <w:tab w:val="left" w:pos="2552"/>
        </w:tabs>
        <w:rPr>
          <w:rFonts w:cstheme="minorHAnsi"/>
          <w:i/>
        </w:rPr>
      </w:pPr>
      <w:r>
        <w:rPr>
          <w:rFonts w:cstheme="minorHAnsi"/>
          <w:i/>
        </w:rPr>
        <w:t>They spent the night before preparing the boat, repairing the bow which had a foot knocked off on Wednesday .</w:t>
      </w:r>
    </w:p>
    <w:p w:rsidR="00C04472" w:rsidRDefault="00C04472" w:rsidP="00C04472">
      <w:pPr>
        <w:tabs>
          <w:tab w:val="left" w:pos="2552"/>
        </w:tabs>
        <w:rPr>
          <w:rFonts w:cstheme="minorHAnsi"/>
          <w:i/>
        </w:rPr>
      </w:pPr>
      <w:r>
        <w:rPr>
          <w:rFonts w:cstheme="minorHAnsi"/>
          <w:i/>
        </w:rPr>
        <w:t xml:space="preserve">They only just made the second </w:t>
      </w:r>
      <w:proofErr w:type="spellStart"/>
      <w:r>
        <w:rPr>
          <w:rFonts w:cstheme="minorHAnsi"/>
          <w:i/>
        </w:rPr>
        <w:t>overbump</w:t>
      </w:r>
      <w:proofErr w:type="spellEnd"/>
      <w:r>
        <w:rPr>
          <w:rFonts w:cstheme="minorHAnsi"/>
          <w:i/>
        </w:rPr>
        <w:t xml:space="preserve"> though, as their victims, Jesus 5 had an overlap on Lady Margaret 8 at </w:t>
      </w:r>
      <w:proofErr w:type="spellStart"/>
      <w:r>
        <w:rPr>
          <w:rFonts w:cstheme="minorHAnsi"/>
          <w:i/>
        </w:rPr>
        <w:t>Ditton</w:t>
      </w:r>
      <w:proofErr w:type="spellEnd"/>
      <w:r>
        <w:rPr>
          <w:rFonts w:cstheme="minorHAnsi"/>
          <w:i/>
        </w:rPr>
        <w:t xml:space="preserve"> but fell to Fitzwilliam at the Railings.</w:t>
      </w:r>
    </w:p>
    <w:p w:rsidR="00C04472" w:rsidRDefault="00C04472" w:rsidP="00C04472">
      <w:pPr>
        <w:rPr>
          <w:rFonts w:cstheme="minorHAnsi"/>
        </w:rPr>
      </w:pPr>
      <w:r>
        <w:rPr>
          <w:rFonts w:cstheme="minorHAnsi"/>
        </w:rPr>
        <w:t>I am very grateful to all who have contributed to this article about this outstanding crew</w:t>
      </w:r>
    </w:p>
    <w:p w:rsidR="00C04472" w:rsidRPr="0058254E" w:rsidRDefault="00C04472" w:rsidP="00C04472">
      <w:pPr>
        <w:jc w:val="right"/>
        <w:rPr>
          <w:rFonts w:cstheme="minorHAnsi"/>
        </w:rPr>
      </w:pPr>
      <w:r>
        <w:rPr>
          <w:rFonts w:cstheme="minorHAnsi"/>
        </w:rPr>
        <w:t>Ken Drake 2022</w:t>
      </w:r>
    </w:p>
    <w:p w:rsidR="00ED02D1" w:rsidRDefault="00ED02D1"/>
    <w:sectPr w:rsidR="00ED02D1" w:rsidSect="00E72F48">
      <w:footerReference w:type="default" r:id="rId17"/>
      <w:pgSz w:w="11906" w:h="16838"/>
      <w:pgMar w:top="1440" w:right="1440" w:bottom="1440" w:left="1440" w:header="708" w:footer="708" w:gutter="0"/>
      <w:pgNumType w:start="1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8470E" w:rsidRDefault="0078470E" w:rsidP="0038438C">
      <w:pPr>
        <w:spacing w:after="0" w:line="240" w:lineRule="auto"/>
      </w:pPr>
      <w:r>
        <w:separator/>
      </w:r>
    </w:p>
  </w:endnote>
  <w:endnote w:type="continuationSeparator" w:id="0">
    <w:p w:rsidR="0078470E" w:rsidRDefault="0078470E" w:rsidP="0038438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8128131"/>
      <w:docPartObj>
        <w:docPartGallery w:val="Page Numbers (Bottom of Page)"/>
        <w:docPartUnique/>
      </w:docPartObj>
    </w:sdtPr>
    <w:sdtContent>
      <w:p w:rsidR="00E72F48" w:rsidRDefault="00E72F48">
        <w:pPr>
          <w:pStyle w:val="Footer"/>
          <w:jc w:val="center"/>
        </w:pPr>
        <w:fldSimple w:instr=" PAGE   \* MERGEFORMAT ">
          <w:r w:rsidR="00746EB8">
            <w:rPr>
              <w:noProof/>
            </w:rPr>
            <w:t>12</w:t>
          </w:r>
        </w:fldSimple>
      </w:p>
    </w:sdtContent>
  </w:sdt>
  <w:p w:rsidR="0038438C" w:rsidRDefault="0038438C">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8470E" w:rsidRDefault="0078470E" w:rsidP="0038438C">
      <w:pPr>
        <w:spacing w:after="0" w:line="240" w:lineRule="auto"/>
      </w:pPr>
      <w:r>
        <w:separator/>
      </w:r>
    </w:p>
  </w:footnote>
  <w:footnote w:type="continuationSeparator" w:id="0">
    <w:p w:rsidR="0078470E" w:rsidRDefault="0078470E" w:rsidP="0038438C">
      <w:pPr>
        <w:spacing w:after="0"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bestFit" w:percent="141"/>
  <w:proofState w:spelling="clean"/>
  <w:defaultTabStop w:val="720"/>
  <w:characterSpacingControl w:val="doNotCompress"/>
  <w:footnotePr>
    <w:footnote w:id="-1"/>
    <w:footnote w:id="0"/>
  </w:footnotePr>
  <w:endnotePr>
    <w:endnote w:id="-1"/>
    <w:endnote w:id="0"/>
  </w:endnotePr>
  <w:compat/>
  <w:rsids>
    <w:rsidRoot w:val="00C04472"/>
    <w:rsid w:val="0038438C"/>
    <w:rsid w:val="00703E83"/>
    <w:rsid w:val="00746EB8"/>
    <w:rsid w:val="0078470E"/>
    <w:rsid w:val="00B20F14"/>
    <w:rsid w:val="00C04472"/>
    <w:rsid w:val="00E72F48"/>
    <w:rsid w:val="00ED02D1"/>
    <w:rsid w:val="00F02C0B"/>
    <w:rsid w:val="00FD2896"/>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04472"/>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0447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04472"/>
    <w:rPr>
      <w:rFonts w:ascii="Tahoma" w:hAnsi="Tahoma" w:cs="Tahoma"/>
      <w:sz w:val="16"/>
      <w:szCs w:val="16"/>
    </w:rPr>
  </w:style>
  <w:style w:type="paragraph" w:styleId="Header">
    <w:name w:val="header"/>
    <w:basedOn w:val="Normal"/>
    <w:link w:val="HeaderChar"/>
    <w:uiPriority w:val="99"/>
    <w:semiHidden/>
    <w:unhideWhenUsed/>
    <w:rsid w:val="0038438C"/>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38438C"/>
  </w:style>
  <w:style w:type="paragraph" w:styleId="Footer">
    <w:name w:val="footer"/>
    <w:basedOn w:val="Normal"/>
    <w:link w:val="FooterChar"/>
    <w:uiPriority w:val="99"/>
    <w:unhideWhenUsed/>
    <w:rsid w:val="0038438C"/>
    <w:pPr>
      <w:tabs>
        <w:tab w:val="center" w:pos="4513"/>
        <w:tab w:val="right" w:pos="9026"/>
      </w:tabs>
      <w:spacing w:after="0" w:line="240" w:lineRule="auto"/>
    </w:pPr>
  </w:style>
  <w:style w:type="character" w:customStyle="1" w:styleId="FooterChar">
    <w:name w:val="Footer Char"/>
    <w:basedOn w:val="DefaultParagraphFont"/>
    <w:link w:val="Footer"/>
    <w:uiPriority w:val="99"/>
    <w:rsid w:val="0038438C"/>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png"/><Relationship Id="rId1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2.jpeg"/><Relationship Id="rId12" Type="http://schemas.openxmlformats.org/officeDocument/2006/relationships/image" Target="media/image7.png"/><Relationship Id="rId17" Type="http://schemas.openxmlformats.org/officeDocument/2006/relationships/footer" Target="footer1.xml"/><Relationship Id="rId2" Type="http://schemas.openxmlformats.org/officeDocument/2006/relationships/settings" Target="settings.xml"/><Relationship Id="rId16" Type="http://schemas.openxmlformats.org/officeDocument/2006/relationships/image" Target="media/image11.jpe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png"/><Relationship Id="rId5" Type="http://schemas.openxmlformats.org/officeDocument/2006/relationships/endnotes" Target="endnotes.xml"/><Relationship Id="rId15" Type="http://schemas.openxmlformats.org/officeDocument/2006/relationships/image" Target="media/image10.jpeg"/><Relationship Id="rId10" Type="http://schemas.openxmlformats.org/officeDocument/2006/relationships/image" Target="media/image5.png"/><Relationship Id="rId19"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104</TotalTime>
  <Pages>10</Pages>
  <Words>904</Words>
  <Characters>5159</Characters>
  <Application>Microsoft Office Word</Application>
  <DocSecurity>0</DocSecurity>
  <Lines>42</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6051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Ken Drake</dc:creator>
  <cp:lastModifiedBy>Ken Drake</cp:lastModifiedBy>
  <cp:revision>4</cp:revision>
  <dcterms:created xsi:type="dcterms:W3CDTF">2022-09-27T20:41:00Z</dcterms:created>
  <dcterms:modified xsi:type="dcterms:W3CDTF">2022-10-20T18:38:00Z</dcterms:modified>
</cp:coreProperties>
</file>